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45" w:rsidRPr="00387E45" w:rsidRDefault="00FA7385" w:rsidP="00FA7385">
      <w:pPr>
        <w:spacing w:beforeLines="25" w:before="90" w:afterLines="15" w:after="54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bookmarkStart w:id="0" w:name="_GoBack"/>
      <w:bookmarkEnd w:id="0"/>
      <w:r w:rsidRPr="00FA73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花蓮縣104年教師資訊知能培訓-桌遊在行動學習上的應用</w:t>
      </w:r>
      <w:r w:rsidR="00387E45">
        <w:rPr>
          <w:rFonts w:ascii="標楷體" w:eastAsia="標楷體" w:hAnsi="標楷體" w:hint="eastAsia"/>
          <w:color w:val="000000" w:themeColor="text1"/>
          <w:sz w:val="26"/>
          <w:szCs w:val="26"/>
        </w:rPr>
        <w:t>時間：</w:t>
      </w:r>
      <w:r w:rsidR="00387E45" w:rsidRPr="00170888">
        <w:rPr>
          <w:rFonts w:ascii="標楷體" w:eastAsia="標楷體" w:hAnsi="標楷體" w:hint="eastAsia"/>
          <w:color w:val="000000" w:themeColor="text1"/>
          <w:sz w:val="26"/>
          <w:szCs w:val="26"/>
        </w:rPr>
        <w:t>104年</w:t>
      </w:r>
      <w:r w:rsidR="00387E45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387E45" w:rsidRPr="00170888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387E45">
        <w:rPr>
          <w:rFonts w:ascii="標楷體" w:eastAsia="標楷體" w:hAnsi="標楷體" w:hint="eastAsia"/>
          <w:color w:val="000000" w:themeColor="text1"/>
          <w:sz w:val="26"/>
          <w:szCs w:val="26"/>
        </w:rPr>
        <w:t>26</w:t>
      </w:r>
      <w:r w:rsidR="00387E45" w:rsidRPr="00170888">
        <w:rPr>
          <w:rFonts w:ascii="標楷體" w:eastAsia="標楷體" w:hAnsi="標楷體" w:hint="eastAsia"/>
          <w:color w:val="000000" w:themeColor="text1"/>
          <w:sz w:val="26"/>
          <w:szCs w:val="26"/>
        </w:rPr>
        <w:t>日(星期四)</w:t>
      </w:r>
    </w:p>
    <w:p w:rsidR="00FA7385" w:rsidRDefault="00FA7385" w:rsidP="00FA7385">
      <w:pPr>
        <w:spacing w:beforeLines="25" w:before="90" w:afterLines="15" w:after="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地點：復興國小行動學習教室</w:t>
      </w:r>
    </w:p>
    <w:p w:rsidR="00387E45" w:rsidRPr="00170888" w:rsidRDefault="00387E45" w:rsidP="00FA7385">
      <w:pPr>
        <w:spacing w:beforeLines="25" w:before="90" w:afterLines="15" w:after="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課程表：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512"/>
        <w:gridCol w:w="2268"/>
      </w:tblGrid>
      <w:tr w:rsidR="00FA7385" w:rsidRPr="00377AB5" w:rsidTr="00C50B6C">
        <w:trPr>
          <w:trHeight w:val="403"/>
        </w:trPr>
        <w:tc>
          <w:tcPr>
            <w:tcW w:w="1867" w:type="dxa"/>
            <w:shd w:val="clear" w:color="auto" w:fill="auto"/>
            <w:vAlign w:val="center"/>
          </w:tcPr>
          <w:p w:rsidR="00FA7385" w:rsidRPr="00377AB5" w:rsidRDefault="00FA7385" w:rsidP="00FA7385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77AB5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FA7385" w:rsidRPr="00377AB5" w:rsidRDefault="00FA7385" w:rsidP="00FA7385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77AB5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7385" w:rsidRPr="00377AB5" w:rsidRDefault="00FA7385" w:rsidP="00FA7385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77AB5">
              <w:rPr>
                <w:rFonts w:ascii="微軟正黑體" w:eastAsia="微軟正黑體" w:hAnsi="微軟正黑體" w:hint="eastAsia"/>
                <w:b/>
                <w:szCs w:val="24"/>
              </w:rPr>
              <w:t>講師</w:t>
            </w:r>
          </w:p>
        </w:tc>
      </w:tr>
      <w:tr w:rsidR="00FA7385" w:rsidRPr="00377AB5" w:rsidTr="00C50B6C">
        <w:trPr>
          <w:trHeight w:val="477"/>
        </w:trPr>
        <w:tc>
          <w:tcPr>
            <w:tcW w:w="1867" w:type="dxa"/>
            <w:shd w:val="clear" w:color="auto" w:fill="auto"/>
            <w:vAlign w:val="center"/>
          </w:tcPr>
          <w:p w:rsidR="00FA7385" w:rsidRPr="00377AB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FA7385" w:rsidRPr="00377AB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738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87E45" w:rsidRPr="00377AB5" w:rsidTr="00C50B6C">
        <w:trPr>
          <w:trHeight w:val="477"/>
        </w:trPr>
        <w:tc>
          <w:tcPr>
            <w:tcW w:w="1867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09:00-11</w:t>
            </w:r>
            <w:r w:rsidRPr="00377AB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桌遊介紹：體驗</w:t>
            </w:r>
            <w:r w:rsidRPr="00FA7385">
              <w:rPr>
                <w:rFonts w:ascii="標楷體" w:eastAsia="標楷體" w:hAnsi="標楷體" w:hint="eastAsia"/>
                <w:szCs w:val="24"/>
              </w:rPr>
              <w:t>並發現遊戲</w:t>
            </w:r>
            <w:r>
              <w:rPr>
                <w:rFonts w:ascii="標楷體" w:eastAsia="標楷體" w:hAnsi="標楷體" w:hint="eastAsia"/>
                <w:szCs w:val="24"/>
              </w:rPr>
              <w:t>在學習上</w:t>
            </w:r>
            <w:r w:rsidRPr="00FA7385">
              <w:rPr>
                <w:rFonts w:ascii="標楷體" w:eastAsia="標楷體" w:hAnsi="標楷體" w:hint="eastAsia"/>
                <w:szCs w:val="24"/>
              </w:rPr>
              <w:t>帶來的效果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吳建毅老師</w:t>
            </w:r>
          </w:p>
        </w:tc>
      </w:tr>
      <w:tr w:rsidR="00387E45" w:rsidRPr="00377AB5" w:rsidTr="00FA7385">
        <w:trPr>
          <w:trHeight w:val="835"/>
        </w:trPr>
        <w:tc>
          <w:tcPr>
            <w:tcW w:w="1867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377AB5">
              <w:rPr>
                <w:rFonts w:ascii="標楷體" w:eastAsia="標楷體" w:hAnsi="標楷體" w:hint="eastAsia"/>
                <w:szCs w:val="24"/>
              </w:rPr>
              <w:t>:00-12:00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387E45" w:rsidRPr="00FA7385" w:rsidRDefault="00387E45" w:rsidP="00FA7385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遊戲組成元素介紹：找出有趣的遊戲裡重要元素</w:t>
            </w:r>
            <w:r w:rsidRPr="00FA7385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並加以設計。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87E45" w:rsidRPr="00377AB5" w:rsidTr="00AC4974">
        <w:trPr>
          <w:trHeight w:val="489"/>
        </w:trPr>
        <w:tc>
          <w:tcPr>
            <w:tcW w:w="1867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6780" w:type="dxa"/>
            <w:gridSpan w:val="2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用餐時間</w:t>
            </w:r>
          </w:p>
        </w:tc>
      </w:tr>
      <w:tr w:rsidR="00387E45" w:rsidRPr="00377AB5" w:rsidTr="00C50B6C">
        <w:trPr>
          <w:trHeight w:val="489"/>
        </w:trPr>
        <w:tc>
          <w:tcPr>
            <w:tcW w:w="1867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13:00-14</w:t>
            </w:r>
            <w:r w:rsidRPr="00377AB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387E4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教案設計介紹：</w:t>
            </w:r>
          </w:p>
          <w:p w:rsidR="00387E45" w:rsidRPr="00FA7385" w:rsidRDefault="00387E45" w:rsidP="00FA7385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FA7385">
              <w:rPr>
                <w:rFonts w:ascii="標楷體" w:eastAsia="標楷體" w:hAnsi="標楷體" w:hint="eastAsia"/>
                <w:szCs w:val="24"/>
              </w:rPr>
              <w:t>學習如何設計符合主題「課程」。</w:t>
            </w:r>
          </w:p>
          <w:p w:rsidR="00387E45" w:rsidRDefault="00387E45" w:rsidP="00FA7385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FA7385">
              <w:rPr>
                <w:rFonts w:ascii="標楷體" w:eastAsia="標楷體" w:hAnsi="標楷體" w:hint="eastAsia"/>
                <w:szCs w:val="24"/>
              </w:rPr>
              <w:t>創造符合主題的「體驗情境」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87E45" w:rsidRPr="00FA7385" w:rsidRDefault="00387E45" w:rsidP="00FA7385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FA7385">
              <w:rPr>
                <w:rFonts w:ascii="標楷體" w:eastAsia="標楷體" w:hAnsi="標楷體" w:hint="eastAsia"/>
                <w:szCs w:val="24"/>
              </w:rPr>
              <w:t>選擇適合的「遊戲」崁入主題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吳建毅老師</w:t>
            </w:r>
          </w:p>
        </w:tc>
      </w:tr>
      <w:tr w:rsidR="00387E45" w:rsidRPr="00377AB5" w:rsidTr="00FA7385">
        <w:trPr>
          <w:trHeight w:val="311"/>
        </w:trPr>
        <w:tc>
          <w:tcPr>
            <w:tcW w:w="1867" w:type="dxa"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14:00-17</w:t>
            </w:r>
            <w:r w:rsidRPr="00377AB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387E45" w:rsidRDefault="00387E45" w:rsidP="00FA7385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教案設計及產出：</w:t>
            </w:r>
          </w:p>
          <w:p w:rsidR="00387E45" w:rsidRPr="00FA7385" w:rsidRDefault="00387E45" w:rsidP="00FA7385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思考如何運用設計工具</w:t>
            </w:r>
            <w:r w:rsidRPr="00FA73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87E45" w:rsidRPr="00FA7385" w:rsidRDefault="00387E45" w:rsidP="00FA7385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遊戲化教案實作及產出</w:t>
            </w:r>
            <w:r w:rsidRPr="00FA738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87E45" w:rsidRPr="00377AB5" w:rsidRDefault="00387E4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A7385" w:rsidRPr="00377AB5" w:rsidTr="00C50B6C">
        <w:trPr>
          <w:trHeight w:val="561"/>
        </w:trPr>
        <w:tc>
          <w:tcPr>
            <w:tcW w:w="1867" w:type="dxa"/>
            <w:shd w:val="clear" w:color="auto" w:fill="auto"/>
            <w:vAlign w:val="center"/>
          </w:tcPr>
          <w:p w:rsidR="00FA7385" w:rsidRPr="00377AB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17:00-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FA7385" w:rsidRPr="00377AB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7385" w:rsidRPr="00377AB5" w:rsidRDefault="00FA7385" w:rsidP="00C50B6C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436C" w:rsidRDefault="00EB436C"/>
    <w:sectPr w:rsidR="00EB43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EA8"/>
    <w:multiLevelType w:val="hybridMultilevel"/>
    <w:tmpl w:val="8DB6206A"/>
    <w:lvl w:ilvl="0" w:tplc="638C849C">
      <w:start w:val="1"/>
      <w:numFmt w:val="ideographLegalTraditional"/>
      <w:lvlText w:val="%1、"/>
      <w:lvlJc w:val="left"/>
      <w:pPr>
        <w:ind w:left="1190" w:hanging="480"/>
      </w:pPr>
      <w:rPr>
        <w:rFonts w:cs="Times New Roman"/>
      </w:rPr>
    </w:lvl>
    <w:lvl w:ilvl="1" w:tplc="DE503014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  <w:lang w:val="en-US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77C4A51"/>
    <w:multiLevelType w:val="hybridMultilevel"/>
    <w:tmpl w:val="76400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141D1C"/>
    <w:multiLevelType w:val="hybridMultilevel"/>
    <w:tmpl w:val="034E3B8E"/>
    <w:lvl w:ilvl="0" w:tplc="DF2C5A5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1F2C5D"/>
    <w:multiLevelType w:val="hybridMultilevel"/>
    <w:tmpl w:val="EE3895CA"/>
    <w:lvl w:ilvl="0" w:tplc="21CE6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64112D"/>
    <w:multiLevelType w:val="hybridMultilevel"/>
    <w:tmpl w:val="290C2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85"/>
    <w:rsid w:val="00387E45"/>
    <w:rsid w:val="005D4E6B"/>
    <w:rsid w:val="00EB436C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38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3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acer</cp:lastModifiedBy>
  <cp:revision>2</cp:revision>
  <dcterms:created xsi:type="dcterms:W3CDTF">2015-11-24T01:20:00Z</dcterms:created>
  <dcterms:modified xsi:type="dcterms:W3CDTF">2015-11-24T01:20:00Z</dcterms:modified>
</cp:coreProperties>
</file>